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792511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sz w:val="21"/>
          <w:szCs w:val="21"/>
        </w:rPr>
      </w:pPr>
      <w:r w:rsidRPr="00792511">
        <w:rPr>
          <w:rFonts w:ascii="Book Antiqua" w:hAnsi="Book Antiqua" w:cs="Times New Roman"/>
          <w:b/>
          <w:sz w:val="21"/>
          <w:szCs w:val="21"/>
        </w:rPr>
        <w:t>Délegyháza Község Önkormányzat Képvisel</w:t>
      </w:r>
      <w:r w:rsidRPr="00792511">
        <w:rPr>
          <w:rFonts w:ascii="Book Antiqua" w:hAnsi="Book Antiqua" w:cs="TimesNewRoman"/>
          <w:b/>
          <w:sz w:val="21"/>
          <w:szCs w:val="21"/>
        </w:rPr>
        <w:t>ő</w:t>
      </w:r>
      <w:r w:rsidRPr="00792511">
        <w:rPr>
          <w:rFonts w:ascii="Book Antiqua" w:hAnsi="Book Antiqua" w:cs="Times New Roman"/>
          <w:b/>
          <w:sz w:val="21"/>
          <w:szCs w:val="21"/>
        </w:rPr>
        <w:t xml:space="preserve">-testületének </w:t>
      </w:r>
    </w:p>
    <w:p w:rsidR="00D87DE7" w:rsidRPr="00792511" w:rsidRDefault="00D87DE7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proofErr w:type="gramStart"/>
      <w:r w:rsidRPr="00792511">
        <w:rPr>
          <w:rFonts w:ascii="Book Antiqua" w:hAnsi="Book Antiqua"/>
          <w:b/>
          <w:sz w:val="21"/>
          <w:szCs w:val="21"/>
        </w:rPr>
        <w:t>a</w:t>
      </w:r>
      <w:proofErr w:type="gramEnd"/>
      <w:r w:rsidRPr="00792511">
        <w:rPr>
          <w:rFonts w:ascii="Book Antiqua" w:hAnsi="Book Antiqua"/>
          <w:b/>
          <w:sz w:val="21"/>
          <w:szCs w:val="21"/>
        </w:rPr>
        <w:t xml:space="preserve"> </w:t>
      </w:r>
      <w:r w:rsidR="003E3ED9">
        <w:rPr>
          <w:rFonts w:ascii="Book Antiqua" w:hAnsi="Book Antiqua"/>
          <w:b/>
          <w:sz w:val="21"/>
          <w:szCs w:val="21"/>
        </w:rPr>
        <w:t>személyes gondoskodás igénybevételéért fizetendő díjakról</w:t>
      </w:r>
      <w:r w:rsidRPr="00792511">
        <w:rPr>
          <w:rFonts w:ascii="Book Antiqua" w:hAnsi="Book Antiqua"/>
          <w:b/>
          <w:sz w:val="21"/>
          <w:szCs w:val="21"/>
        </w:rPr>
        <w:t xml:space="preserve"> </w:t>
      </w:r>
      <w:r w:rsidR="003672A4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szóló</w:t>
      </w:r>
      <w:r w:rsidR="003E3ED9">
        <w:rPr>
          <w:rFonts w:ascii="Book Antiqua" w:hAnsi="Book Antiqua" w:cs="Arial"/>
          <w:b/>
          <w:bCs/>
          <w:color w:val="000000"/>
          <w:sz w:val="21"/>
          <w:szCs w:val="21"/>
        </w:rPr>
        <w:t xml:space="preserve"> 9/2025 (IV.26.)</w:t>
      </w:r>
      <w:r w:rsidR="003672A4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 xml:space="preserve"> </w:t>
      </w:r>
      <w:r w:rsidR="003E3ED9">
        <w:rPr>
          <w:rFonts w:ascii="Book Antiqua" w:hAnsi="Book Antiqua" w:cs="Arial"/>
          <w:b/>
          <w:bCs/>
          <w:color w:val="000000"/>
          <w:sz w:val="21"/>
          <w:szCs w:val="21"/>
        </w:rPr>
        <w:t>önkormányzati rendelet módosításáról szóló</w:t>
      </w:r>
    </w:p>
    <w:p w:rsidR="00EE4E79" w:rsidRPr="00792511" w:rsidRDefault="003672A4" w:rsidP="00EE4E79">
      <w:pPr>
        <w:spacing w:after="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…../202</w:t>
      </w:r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5. (</w:t>
      </w:r>
      <w:proofErr w:type="gramStart"/>
      <w:r w:rsidR="009C4F18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</w:t>
      </w:r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….</w:t>
      </w:r>
      <w:proofErr w:type="gramEnd"/>
      <w:r w:rsidR="00EE4E79" w:rsidRPr="00792511">
        <w:rPr>
          <w:rFonts w:ascii="Book Antiqua" w:hAnsi="Book Antiqua" w:cs="Arial"/>
          <w:b/>
          <w:bCs/>
          <w:color w:val="000000"/>
          <w:sz w:val="21"/>
          <w:szCs w:val="21"/>
        </w:rPr>
        <w:t>) önkormányzati rendeletéhez</w:t>
      </w:r>
    </w:p>
    <w:p w:rsidR="00EE4E79" w:rsidRPr="00792511" w:rsidRDefault="00EE4E79" w:rsidP="00EE4E79">
      <w:pPr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</w:p>
    <w:p w:rsidR="005706B7" w:rsidRPr="00792511" w:rsidRDefault="005706B7" w:rsidP="005706B7">
      <w:pPr>
        <w:jc w:val="both"/>
        <w:rPr>
          <w:rFonts w:ascii="Book Antiqua" w:hAnsi="Book Antiqua" w:cs="Arial"/>
          <w:bCs/>
          <w:color w:val="000000"/>
          <w:sz w:val="21"/>
          <w:szCs w:val="21"/>
        </w:rPr>
      </w:pPr>
      <w:r w:rsidRPr="00792511">
        <w:rPr>
          <w:rFonts w:ascii="Book Antiqua" w:hAnsi="Book Antiqua" w:cs="Arial"/>
          <w:bCs/>
          <w:color w:val="000000"/>
          <w:sz w:val="21"/>
          <w:szCs w:val="21"/>
        </w:rPr>
        <w:t>A jogalkotásról szóló 2010. évi CXXX. törvény 17. § (1) bekezdése alapján a jogszabály előkészítője – a jogszabály feltételezett hatása</w:t>
      </w:r>
      <w:r w:rsidR="008D45AA"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ihoz igazodó részletességű – </w:t>
      </w:r>
      <w:r w:rsidRPr="00792511">
        <w:rPr>
          <w:rFonts w:ascii="Book Antiqua" w:hAnsi="Book Antiqua" w:cs="Arial"/>
          <w:bCs/>
          <w:color w:val="000000"/>
          <w:sz w:val="21"/>
          <w:szCs w:val="21"/>
        </w:rPr>
        <w:t xml:space="preserve">előzetes hatásvizsgálat elvégzésével felméri a szabályozás várható következményeit.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7A69D9" w:rsidRPr="00792511" w:rsidRDefault="00995772" w:rsidP="00D87DE7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</w:t>
      </w:r>
      <w:r w:rsidR="00D87DE7" w:rsidRPr="00792511">
        <w:rPr>
          <w:rFonts w:ascii="Book Antiqua" w:hAnsi="Book Antiqua"/>
          <w:sz w:val="21"/>
          <w:szCs w:val="21"/>
        </w:rPr>
        <w:t xml:space="preserve">a </w:t>
      </w:r>
      <w:r w:rsidR="005C7204">
        <w:rPr>
          <w:rFonts w:ascii="Book Antiqua" w:hAnsi="Book Antiqua"/>
          <w:sz w:val="21"/>
          <w:szCs w:val="21"/>
        </w:rPr>
        <w:t xml:space="preserve">Délegyháza településen élő </w:t>
      </w:r>
      <w:r w:rsidR="003E3ED9">
        <w:rPr>
          <w:rFonts w:ascii="Book Antiqua" w:hAnsi="Book Antiqua"/>
          <w:sz w:val="21"/>
          <w:szCs w:val="21"/>
        </w:rPr>
        <w:t>bölcsődés-, óvodás- és iskoláskorú</w:t>
      </w:r>
      <w:r w:rsidR="005C7204">
        <w:rPr>
          <w:rFonts w:ascii="Book Antiqua" w:hAnsi="Book Antiqua"/>
          <w:sz w:val="21"/>
          <w:szCs w:val="21"/>
        </w:rPr>
        <w:t xml:space="preserve"> </w:t>
      </w:r>
      <w:r w:rsidR="003E3ED9">
        <w:rPr>
          <w:rFonts w:ascii="Book Antiqua" w:hAnsi="Book Antiqua"/>
          <w:sz w:val="21"/>
          <w:szCs w:val="21"/>
        </w:rPr>
        <w:t xml:space="preserve">gyermekeket nevelő </w:t>
      </w:r>
      <w:r w:rsidR="005C7204">
        <w:rPr>
          <w:rFonts w:ascii="Book Antiqua" w:hAnsi="Book Antiqua"/>
          <w:sz w:val="21"/>
          <w:szCs w:val="21"/>
        </w:rPr>
        <w:t>családokra</w:t>
      </w:r>
      <w:r w:rsidR="003E3ED9">
        <w:rPr>
          <w:rFonts w:ascii="Book Antiqua" w:hAnsi="Book Antiqua"/>
          <w:sz w:val="21"/>
          <w:szCs w:val="21"/>
        </w:rPr>
        <w:t>, valamint a felnőtt étkezést igénybe vevő lakosokra</w:t>
      </w:r>
      <w:r w:rsidR="00D87DE7" w:rsidRPr="00792511">
        <w:rPr>
          <w:rFonts w:ascii="Book Antiqua" w:hAnsi="Book Antiqua"/>
          <w:sz w:val="21"/>
          <w:szCs w:val="21"/>
        </w:rPr>
        <w:t xml:space="preserve"> vonatkozó társadalmi hatása várható</w:t>
      </w:r>
      <w:r w:rsidR="000441C8">
        <w:rPr>
          <w:rFonts w:ascii="Book Antiqua" w:hAnsi="Book Antiqua"/>
          <w:sz w:val="21"/>
          <w:szCs w:val="21"/>
        </w:rPr>
        <w:t xml:space="preserve"> csekély mértékben</w:t>
      </w:r>
      <w:r w:rsidR="00D87DE7" w:rsidRPr="00792511">
        <w:rPr>
          <w:rFonts w:ascii="Book Antiqua" w:hAnsi="Book Antiqua"/>
          <w:sz w:val="21"/>
          <w:szCs w:val="21"/>
        </w:rPr>
        <w:t xml:space="preserve">. </w:t>
      </w:r>
      <w:r w:rsidR="004F235B" w:rsidRPr="00792511">
        <w:rPr>
          <w:rFonts w:ascii="Book Antiqua" w:hAnsi="Book Antiqua"/>
          <w:sz w:val="21"/>
          <w:szCs w:val="21"/>
        </w:rPr>
        <w:t xml:space="preserve">A rendelet hatálya alá tartozó egyéb </w:t>
      </w:r>
      <w:proofErr w:type="gramStart"/>
      <w:r w:rsidR="005C7204">
        <w:rPr>
          <w:rFonts w:ascii="Book Antiqua" w:hAnsi="Book Antiqua"/>
          <w:sz w:val="21"/>
          <w:szCs w:val="21"/>
        </w:rPr>
        <w:t>rendelkezések</w:t>
      </w:r>
      <w:proofErr w:type="gramEnd"/>
      <w:r w:rsidR="004F235B" w:rsidRPr="00792511">
        <w:rPr>
          <w:rFonts w:ascii="Book Antiqua" w:hAnsi="Book Antiqua"/>
          <w:sz w:val="21"/>
          <w:szCs w:val="21"/>
        </w:rPr>
        <w:t xml:space="preserve"> változatlanok maradnak. 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4F235B" w:rsidRPr="00792511" w:rsidRDefault="00900A1F" w:rsidP="004F235B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rendelet-tervezetnek a közvetlen </w:t>
      </w:r>
      <w:r w:rsidR="009A1DEC" w:rsidRPr="00792511">
        <w:rPr>
          <w:rFonts w:ascii="Book Antiqua" w:hAnsi="Book Antiqua"/>
          <w:sz w:val="21"/>
          <w:szCs w:val="21"/>
        </w:rPr>
        <w:t>gazdasági-költségvetési</w:t>
      </w:r>
      <w:r w:rsidRPr="00792511">
        <w:rPr>
          <w:rFonts w:ascii="Book Antiqua" w:hAnsi="Book Antiqua"/>
          <w:sz w:val="21"/>
          <w:szCs w:val="21"/>
        </w:rPr>
        <w:t xml:space="preserve"> hatása </w:t>
      </w:r>
      <w:r w:rsidR="000441C8">
        <w:rPr>
          <w:rFonts w:ascii="Book Antiqua" w:hAnsi="Book Antiqua"/>
          <w:sz w:val="21"/>
          <w:szCs w:val="21"/>
        </w:rPr>
        <w:t xml:space="preserve">nem </w:t>
      </w:r>
      <w:bookmarkStart w:id="0" w:name="_GoBack"/>
      <w:bookmarkEnd w:id="0"/>
      <w:r w:rsidRPr="00792511">
        <w:rPr>
          <w:rFonts w:ascii="Book Antiqua" w:hAnsi="Book Antiqua"/>
          <w:sz w:val="21"/>
          <w:szCs w:val="21"/>
        </w:rPr>
        <w:t>várható</w:t>
      </w:r>
      <w:r w:rsidR="005C7204">
        <w:rPr>
          <w:rFonts w:ascii="Book Antiqua" w:hAnsi="Book Antiqua"/>
          <w:sz w:val="21"/>
          <w:szCs w:val="21"/>
        </w:rPr>
        <w:t xml:space="preserve"> Délegyháza Község Önkormányzatánál.</w:t>
      </w:r>
      <w:r w:rsidR="004F235B" w:rsidRPr="00792511">
        <w:rPr>
          <w:rFonts w:ascii="Book Antiqua" w:hAnsi="Book Antiqua"/>
          <w:sz w:val="21"/>
          <w:szCs w:val="21"/>
        </w:rPr>
        <w:t xml:space="preserve">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D6447C" w:rsidRPr="00792511">
        <w:rPr>
          <w:rFonts w:ascii="Book Antiqua" w:hAnsi="Book Antiqua"/>
          <w:sz w:val="21"/>
          <w:szCs w:val="21"/>
        </w:rPr>
        <w:t xml:space="preserve">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792511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792511">
        <w:rPr>
          <w:rFonts w:ascii="Book Antiqua" w:hAnsi="Book Antiqua"/>
          <w:sz w:val="21"/>
          <w:szCs w:val="21"/>
        </w:rPr>
        <w:t xml:space="preserve">egészségügyi következménye nincs. 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/>
          <w:sz w:val="21"/>
          <w:szCs w:val="21"/>
        </w:rPr>
        <w:t xml:space="preserve">A rendeletben foglaltak végrehajtása </w:t>
      </w:r>
      <w:r w:rsidR="004F235B" w:rsidRPr="00792511">
        <w:rPr>
          <w:rFonts w:ascii="Book Antiqua" w:hAnsi="Book Antiqua"/>
          <w:sz w:val="21"/>
          <w:szCs w:val="21"/>
        </w:rPr>
        <w:t xml:space="preserve">átmenetileg </w:t>
      </w:r>
      <w:r w:rsidRPr="00792511">
        <w:rPr>
          <w:rFonts w:ascii="Book Antiqua" w:hAnsi="Book Antiqua"/>
          <w:sz w:val="21"/>
          <w:szCs w:val="21"/>
        </w:rPr>
        <w:t>a</w:t>
      </w:r>
      <w:r w:rsidR="007A69D9" w:rsidRPr="00792511">
        <w:rPr>
          <w:rFonts w:ascii="Book Antiqua" w:hAnsi="Book Antiqua"/>
          <w:sz w:val="21"/>
          <w:szCs w:val="21"/>
        </w:rPr>
        <w:t xml:space="preserve">dminisztratív többletteherrel jár </w:t>
      </w:r>
      <w:r w:rsidR="005C7204">
        <w:rPr>
          <w:rFonts w:ascii="Book Antiqua" w:hAnsi="Book Antiqua"/>
          <w:sz w:val="21"/>
          <w:szCs w:val="21"/>
        </w:rPr>
        <w:t xml:space="preserve">a Délegyházi Polgármesteri Hivatal </w:t>
      </w:r>
      <w:r w:rsidR="004F235B" w:rsidRPr="00792511">
        <w:rPr>
          <w:rFonts w:ascii="Book Antiqua" w:hAnsi="Book Antiqua"/>
          <w:sz w:val="21"/>
          <w:szCs w:val="21"/>
        </w:rPr>
        <w:t>számára.</w:t>
      </w:r>
    </w:p>
    <w:p w:rsidR="004F235B" w:rsidRPr="00792511" w:rsidRDefault="004F235B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792511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792511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9A1DEC" w:rsidRPr="00792511">
        <w:rPr>
          <w:rFonts w:ascii="Book Antiqua" w:hAnsi="Book Antiqua"/>
          <w:b/>
          <w:bCs/>
          <w:sz w:val="21"/>
          <w:szCs w:val="21"/>
        </w:rPr>
        <w:t>ge</w:t>
      </w:r>
    </w:p>
    <w:p w:rsidR="00A742A5" w:rsidRPr="00792511" w:rsidRDefault="003E3ED9" w:rsidP="00965AFF">
      <w:pPr>
        <w:tabs>
          <w:tab w:val="left" w:leader="dot" w:pos="9072"/>
          <w:tab w:val="left" w:leader="dot" w:pos="9639"/>
          <w:tab w:val="left" w:leader="dot" w:pos="16443"/>
        </w:tabs>
        <w:spacing w:before="80"/>
        <w:ind w:right="-1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 w:cs="Times New Roman"/>
          <w:sz w:val="21"/>
          <w:szCs w:val="21"/>
        </w:rPr>
        <w:t>A Pest Vármegyei Kormányhivatal ellenőrzése során észlelt hiányosság pótlása a hatályos jogszabályoknak való megfelelés érdekében.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792511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792511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792511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792511">
        <w:rPr>
          <w:rFonts w:ascii="Book Antiqua" w:hAnsi="Book Antiqua" w:cs="Times New Roman"/>
          <w:sz w:val="21"/>
          <w:szCs w:val="21"/>
        </w:rPr>
        <w:t xml:space="preserve">feltételek </w:t>
      </w:r>
      <w:r w:rsidR="005C7204">
        <w:rPr>
          <w:rFonts w:ascii="Book Antiqua" w:hAnsi="Book Antiqua" w:cs="Times New Roman"/>
          <w:sz w:val="21"/>
          <w:szCs w:val="21"/>
        </w:rPr>
        <w:t xml:space="preserve">már </w:t>
      </w:r>
      <w:r w:rsidR="001653F5" w:rsidRPr="00792511">
        <w:rPr>
          <w:rFonts w:ascii="Book Antiqua" w:hAnsi="Book Antiqua" w:cs="Times New Roman"/>
          <w:sz w:val="21"/>
          <w:szCs w:val="21"/>
        </w:rPr>
        <w:t>rendelkezésre állnak</w:t>
      </w:r>
      <w:r w:rsidR="00D6584A" w:rsidRPr="00792511">
        <w:rPr>
          <w:rFonts w:ascii="Book Antiqua" w:hAnsi="Book Antiqua" w:cs="Times New Roman"/>
          <w:sz w:val="21"/>
          <w:szCs w:val="21"/>
        </w:rPr>
        <w:t xml:space="preserve">, nem igényel többlet személyi, szervezeti, tárgyi és pénzügyi feltételeket. </w:t>
      </w:r>
    </w:p>
    <w:p w:rsidR="00D6584A" w:rsidRPr="00792511" w:rsidRDefault="00D6584A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98404C" w:rsidRPr="00792511" w:rsidRDefault="00D6584A" w:rsidP="009A1DE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792511"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sectPr w:rsidR="0098404C" w:rsidRPr="00792511" w:rsidSect="009A1DE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B606B30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441C8"/>
    <w:rsid w:val="001653F5"/>
    <w:rsid w:val="00222FA9"/>
    <w:rsid w:val="00231AC4"/>
    <w:rsid w:val="002344C4"/>
    <w:rsid w:val="00264D4D"/>
    <w:rsid w:val="003672A4"/>
    <w:rsid w:val="003E3ED9"/>
    <w:rsid w:val="004F235B"/>
    <w:rsid w:val="00512308"/>
    <w:rsid w:val="005706B7"/>
    <w:rsid w:val="005C7204"/>
    <w:rsid w:val="005E1C6D"/>
    <w:rsid w:val="005F67FD"/>
    <w:rsid w:val="006D75EB"/>
    <w:rsid w:val="007111BD"/>
    <w:rsid w:val="00792511"/>
    <w:rsid w:val="007A69D9"/>
    <w:rsid w:val="0081528A"/>
    <w:rsid w:val="008B2896"/>
    <w:rsid w:val="008C70FC"/>
    <w:rsid w:val="008D45AA"/>
    <w:rsid w:val="008D4CB6"/>
    <w:rsid w:val="00900A1F"/>
    <w:rsid w:val="00931D8E"/>
    <w:rsid w:val="00965AFF"/>
    <w:rsid w:val="0098404C"/>
    <w:rsid w:val="00995772"/>
    <w:rsid w:val="009A1DEC"/>
    <w:rsid w:val="009C4F18"/>
    <w:rsid w:val="009D022A"/>
    <w:rsid w:val="009D2329"/>
    <w:rsid w:val="00A742A5"/>
    <w:rsid w:val="00B17723"/>
    <w:rsid w:val="00C15466"/>
    <w:rsid w:val="00CD605B"/>
    <w:rsid w:val="00CE179C"/>
    <w:rsid w:val="00D12BA5"/>
    <w:rsid w:val="00D6447C"/>
    <w:rsid w:val="00D6584A"/>
    <w:rsid w:val="00D87DE7"/>
    <w:rsid w:val="00E03205"/>
    <w:rsid w:val="00E46890"/>
    <w:rsid w:val="00EA1F4C"/>
    <w:rsid w:val="00EE4E79"/>
    <w:rsid w:val="00F1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D2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232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87DE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1773</Characters>
  <Application>Microsoft Office Word</Application>
  <DocSecurity>4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2</cp:revision>
  <cp:lastPrinted>2025-10-02T08:29:00Z</cp:lastPrinted>
  <dcterms:created xsi:type="dcterms:W3CDTF">2025-10-02T08:29:00Z</dcterms:created>
  <dcterms:modified xsi:type="dcterms:W3CDTF">2025-10-02T08:29:00Z</dcterms:modified>
</cp:coreProperties>
</file>